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2DDDE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noProof/>
          <w:sz w:val="36"/>
        </w:rPr>
        <w:drawing>
          <wp:anchor distT="0" distB="0" distL="114300" distR="114300" simplePos="0" relativeHeight="251658240" behindDoc="0" locked="0" layoutInCell="1" allowOverlap="1" wp14:anchorId="72EEDD1F" wp14:editId="50A5DEA7">
            <wp:simplePos x="0" y="0"/>
            <wp:positionH relativeFrom="page">
              <wp:posOffset>11277600</wp:posOffset>
            </wp:positionH>
            <wp:positionV relativeFrom="topMargin">
              <wp:posOffset>10858500</wp:posOffset>
            </wp:positionV>
            <wp:extent cx="355600" cy="3175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208869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Unit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Times New Roman" w:eastAsia="宋体" w:hAnsi="Times New Roman"/>
          <w:b/>
          <w:sz w:val="36"/>
        </w:rPr>
        <w:t>I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know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that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you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will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be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better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at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maths</w:t>
      </w:r>
      <w:r>
        <w:rPr>
          <w:rFonts w:ascii="Times New Roman" w:eastAsia="宋体" w:hAnsi="Times New Roman" w:cs="Times New Roman"/>
          <w:b/>
          <w:sz w:val="36"/>
        </w:rPr>
        <w:t>.</w:t>
      </w:r>
    </w:p>
    <w:p w14:paraId="2BD68AC8" w14:textId="77777777" w:rsidR="00D72215" w:rsidRPr="00F55B6A" w:rsidRDefault="000A033E" w:rsidP="00F55B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目标导航</w:t>
      </w: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8993"/>
      </w:tblGrid>
      <w:tr w:rsidR="00D72215" w14:paraId="6BA5788B" w14:textId="77777777" w:rsidTr="00F55B6A">
        <w:trPr>
          <w:jc w:val="center"/>
        </w:trPr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96DB2B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F55B6A">
              <w:rPr>
                <w:rFonts w:ascii="Arial" w:eastAsia="黑体" w:hAnsi="黑体"/>
                <w:sz w:val="24"/>
                <w:szCs w:val="24"/>
              </w:rPr>
              <w:t>类别</w:t>
            </w:r>
          </w:p>
        </w:tc>
        <w:tc>
          <w:tcPr>
            <w:tcW w:w="89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662E986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F55B6A">
              <w:rPr>
                <w:rFonts w:ascii="Arial" w:eastAsia="黑体" w:hAnsi="黑体"/>
                <w:sz w:val="24"/>
                <w:szCs w:val="24"/>
              </w:rPr>
              <w:t>课时要点</w:t>
            </w:r>
          </w:p>
        </w:tc>
      </w:tr>
      <w:tr w:rsidR="00D72215" w14:paraId="70B46C5C" w14:textId="77777777" w:rsidTr="00F55B6A">
        <w:trPr>
          <w:jc w:val="center"/>
        </w:trPr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E558C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宋体"/>
                <w:sz w:val="24"/>
                <w:szCs w:val="24"/>
              </w:rPr>
              <w:t>重点单词</w:t>
            </w:r>
          </w:p>
        </w:tc>
        <w:tc>
          <w:tcPr>
            <w:tcW w:w="89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EF4A8D0" w14:textId="26F5F985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 xml:space="preserve">rose </w:t>
            </w:r>
            <w:r w:rsidRPr="00F55B6A">
              <w:rPr>
                <w:rFonts w:ascii="Times New Roman" w:eastAsia="宋体" w:hAnsi="Times New Roman"/>
                <w:i/>
                <w:sz w:val="24"/>
                <w:szCs w:val="24"/>
              </w:rPr>
              <w:t>n</w:t>
            </w:r>
            <w:r w:rsidRPr="00F55B6A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玫瑰</w:t>
            </w:r>
            <w:r w:rsidR="00546C45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蔷薇</w:t>
            </w:r>
          </w:p>
          <w:p w14:paraId="7AFCFBF1" w14:textId="0CBD3B35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 xml:space="preserve">kindness </w:t>
            </w:r>
            <w:r w:rsidRPr="00F55B6A">
              <w:rPr>
                <w:rFonts w:ascii="Times New Roman" w:eastAsia="宋体" w:hAnsi="Times New Roman"/>
                <w:i/>
                <w:sz w:val="24"/>
                <w:szCs w:val="24"/>
              </w:rPr>
              <w:t>n</w:t>
            </w:r>
            <w:r w:rsidRPr="00F55B6A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善举</w:t>
            </w:r>
            <w:r w:rsidR="00546C45">
              <w:rPr>
                <w:rFonts w:ascii="Times New Roman" w:eastAsia="宋体" w:hAnsi="宋体"/>
                <w:sz w:val="24"/>
                <w:szCs w:val="24"/>
              </w:rPr>
              <w:t>；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好意</w:t>
            </w:r>
          </w:p>
          <w:p w14:paraId="565A3839" w14:textId="3E44E609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 xml:space="preserve">disappointed </w:t>
            </w:r>
            <w:r w:rsidRPr="00F55B6A">
              <w:rPr>
                <w:rFonts w:ascii="Times New Roman" w:eastAsia="宋体" w:hAnsi="Times New Roman"/>
                <w:i/>
                <w:sz w:val="24"/>
                <w:szCs w:val="24"/>
              </w:rPr>
              <w:t>adj</w:t>
            </w:r>
            <w:r w:rsidRPr="00F55B6A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失望的</w:t>
            </w:r>
            <w:r w:rsidR="00546C45">
              <w:rPr>
                <w:rFonts w:ascii="Times New Roman" w:eastAsia="宋体" w:hAnsi="宋体"/>
                <w:sz w:val="24"/>
                <w:szCs w:val="24"/>
              </w:rPr>
              <w:t>；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沮丧的</w:t>
            </w:r>
          </w:p>
          <w:p w14:paraId="5E2BBD4B" w14:textId="64453CC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 xml:space="preserve">bedside </w:t>
            </w:r>
            <w:r w:rsidRPr="00F55B6A">
              <w:rPr>
                <w:rFonts w:ascii="Times New Roman" w:eastAsia="宋体" w:hAnsi="Times New Roman"/>
                <w:i/>
                <w:sz w:val="24"/>
                <w:szCs w:val="24"/>
              </w:rPr>
              <w:t>n</w:t>
            </w:r>
            <w:r w:rsidRPr="00F55B6A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床边</w:t>
            </w:r>
            <w:r w:rsidR="00546C45">
              <w:rPr>
                <w:rFonts w:ascii="Times New Roman" w:eastAsia="宋体" w:hAnsi="宋体"/>
                <w:sz w:val="24"/>
                <w:szCs w:val="24"/>
              </w:rPr>
              <w:t>；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床头</w:t>
            </w:r>
          </w:p>
          <w:p w14:paraId="4F09D73D" w14:textId="6BE1F51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 xml:space="preserve">note </w:t>
            </w:r>
            <w:r w:rsidRPr="00F55B6A">
              <w:rPr>
                <w:rFonts w:ascii="Times New Roman" w:eastAsia="宋体" w:hAnsi="Times New Roman"/>
                <w:i/>
                <w:sz w:val="24"/>
                <w:szCs w:val="24"/>
              </w:rPr>
              <w:t>n</w:t>
            </w:r>
            <w:r w:rsidRPr="00F55B6A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短笺</w:t>
            </w:r>
            <w:r w:rsidR="00546C45">
              <w:rPr>
                <w:rFonts w:ascii="Times New Roman" w:eastAsia="宋体" w:hAnsi="宋体"/>
                <w:sz w:val="24"/>
                <w:szCs w:val="24"/>
              </w:rPr>
              <w:t>；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便条</w:t>
            </w:r>
          </w:p>
          <w:p w14:paraId="479315B4" w14:textId="691DB104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 xml:space="preserve">whom </w:t>
            </w:r>
            <w:r w:rsidRPr="00F55B6A">
              <w:rPr>
                <w:rFonts w:ascii="Times New Roman" w:eastAsia="宋体" w:hAnsi="Times New Roman"/>
                <w:i/>
                <w:sz w:val="24"/>
                <w:szCs w:val="24"/>
              </w:rPr>
              <w:t>pron</w:t>
            </w:r>
            <w:r w:rsidRPr="00F55B6A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546C45">
              <w:rPr>
                <w:rFonts w:asciiTheme="majorEastAsia" w:eastAsiaTheme="majorEastAsia" w:hAnsiTheme="majorEastAsia"/>
                <w:sz w:val="24"/>
                <w:szCs w:val="24"/>
              </w:rPr>
              <w:t>……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的人</w:t>
            </w:r>
            <w:r w:rsidR="00546C45">
              <w:rPr>
                <w:rFonts w:ascii="Times New Roman" w:eastAsia="宋体" w:hAnsi="宋体"/>
                <w:sz w:val="24"/>
                <w:szCs w:val="24"/>
              </w:rPr>
              <w:t>；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那个人</w:t>
            </w:r>
            <w:r w:rsidR="00546C45">
              <w:rPr>
                <w:rFonts w:ascii="Times New Roman" w:eastAsia="宋体" w:hAnsi="宋体"/>
                <w:sz w:val="24"/>
                <w:szCs w:val="24"/>
              </w:rPr>
              <w:t>；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那些人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(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用于提供关于正在谈论的某人的信息或补充信息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)</w:t>
            </w:r>
          </w:p>
        </w:tc>
      </w:tr>
      <w:tr w:rsidR="00D72215" w14:paraId="3DA75929" w14:textId="77777777" w:rsidTr="00F55B6A">
        <w:trPr>
          <w:jc w:val="center"/>
        </w:trPr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ADFAAF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宋体"/>
                <w:sz w:val="24"/>
                <w:szCs w:val="24"/>
              </w:rPr>
              <w:t>重点短语</w:t>
            </w:r>
          </w:p>
        </w:tc>
        <w:tc>
          <w:tcPr>
            <w:tcW w:w="89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176EFC1" w14:textId="4E68CCF9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be proud of/that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为</w:t>
            </w:r>
            <w:r w:rsidR="00546C45" w:rsidRPr="00546C45">
              <w:rPr>
                <w:rFonts w:asciiTheme="majorEastAsia" w:eastAsiaTheme="majorEastAsia" w:hAnsiTheme="majorEastAsia"/>
                <w:sz w:val="24"/>
                <w:szCs w:val="24"/>
              </w:rPr>
              <w:t>……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而自豪</w:t>
            </w:r>
          </w:p>
          <w:p w14:paraId="3AD89355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 xml:space="preserve">laugh at 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嘲笑</w:t>
            </w:r>
          </w:p>
          <w:p w14:paraId="21990404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give up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放弃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(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努力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)</w:t>
            </w:r>
          </w:p>
          <w:p w14:paraId="063BC2A8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try one</w:t>
            </w:r>
            <w:proofErr w:type="gramStart"/>
            <w:r w:rsidRPr="00F55B6A">
              <w:rPr>
                <w:rFonts w:ascii="Times New Roman" w:eastAsia="宋体" w:hAnsi="Times New Roman"/>
                <w:sz w:val="24"/>
                <w:szCs w:val="24"/>
              </w:rPr>
              <w:t>’</w:t>
            </w:r>
            <w:proofErr w:type="gramEnd"/>
            <w:r w:rsidRPr="00F55B6A">
              <w:rPr>
                <w:rFonts w:ascii="Times New Roman" w:eastAsia="宋体" w:hAnsi="Times New Roman"/>
                <w:sz w:val="24"/>
                <w:szCs w:val="24"/>
              </w:rPr>
              <w:t xml:space="preserve">s best 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尽某人最大的努力</w:t>
            </w:r>
          </w:p>
        </w:tc>
      </w:tr>
      <w:tr w:rsidR="00D72215" w14:paraId="46ED830A" w14:textId="77777777" w:rsidTr="00F55B6A">
        <w:trPr>
          <w:jc w:val="center"/>
        </w:trPr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4413A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宋体"/>
                <w:sz w:val="24"/>
                <w:szCs w:val="24"/>
              </w:rPr>
              <w:t>重点句型</w:t>
            </w:r>
          </w:p>
        </w:tc>
        <w:tc>
          <w:tcPr>
            <w:tcW w:w="89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C1724EA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Times New Roman"/>
                <w:sz w:val="24"/>
                <w:szCs w:val="24"/>
              </w:rPr>
              <w:t>I</w:t>
            </w:r>
            <w:proofErr w:type="gramStart"/>
            <w:r w:rsidRPr="00F55B6A">
              <w:rPr>
                <w:rFonts w:ascii="Times New Roman" w:eastAsia="宋体" w:hAnsi="Times New Roman"/>
                <w:sz w:val="24"/>
                <w:szCs w:val="24"/>
              </w:rPr>
              <w:t>’</w:t>
            </w:r>
            <w:proofErr w:type="gramEnd"/>
            <w:r w:rsidRPr="00F55B6A">
              <w:rPr>
                <w:rFonts w:ascii="Times New Roman" w:eastAsia="宋体" w:hAnsi="Times New Roman"/>
                <w:sz w:val="24"/>
                <w:szCs w:val="24"/>
              </w:rPr>
              <w:t>m very proud that you have chosen me to speak to you today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我非常自豪你们今天选择了让我发言。</w:t>
            </w:r>
          </w:p>
          <w:p w14:paraId="3EEFEC7D" w14:textId="258C4865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Times New Roman"/>
                <w:sz w:val="24"/>
                <w:szCs w:val="24"/>
              </w:rPr>
              <w:t>I give the white rose to my teachers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F55B6A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F55B6A">
              <w:rPr>
                <w:rFonts w:ascii="Times New Roman" w:eastAsia="宋体" w:hAnsi="Times New Roman"/>
                <w:sz w:val="24"/>
                <w:szCs w:val="24"/>
              </w:rPr>
              <w:t>who have taught me that there is no success without effort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我把白玫瑰献给我的老师们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546C45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他们教会我不努力就不会成功。</w:t>
            </w:r>
          </w:p>
          <w:p w14:paraId="15505C31" w14:textId="11C21FAA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3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Times New Roman"/>
                <w:sz w:val="24"/>
                <w:szCs w:val="24"/>
              </w:rPr>
              <w:t>I am sure that you all have your own memories about the happiness of the last three years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F55B6A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F55B6A">
              <w:rPr>
                <w:rFonts w:ascii="Times New Roman" w:eastAsia="宋体" w:hAnsi="Times New Roman"/>
                <w:sz w:val="24"/>
                <w:szCs w:val="24"/>
              </w:rPr>
              <w:t>and the people whom you want to thank for it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我相信你们大家都有自己的关于过去三年的幸福记忆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546C45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你们也都有为此而想要感谢的人。</w:t>
            </w:r>
          </w:p>
        </w:tc>
      </w:tr>
      <w:tr w:rsidR="00D72215" w14:paraId="58345598" w14:textId="77777777" w:rsidTr="00F55B6A">
        <w:trPr>
          <w:jc w:val="center"/>
        </w:trPr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C8FC2A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宋体"/>
                <w:sz w:val="24"/>
                <w:szCs w:val="24"/>
              </w:rPr>
              <w:t>教学重点</w:t>
            </w:r>
          </w:p>
        </w:tc>
        <w:tc>
          <w:tcPr>
            <w:tcW w:w="89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97E8F74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能够辨别定语从句并归纳其基本用法。</w:t>
            </w:r>
          </w:p>
          <w:p w14:paraId="675237D2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学会如何用英语写一篇毕业致辞。</w:t>
            </w:r>
          </w:p>
        </w:tc>
      </w:tr>
      <w:tr w:rsidR="00D72215" w14:paraId="67AE9E55" w14:textId="77777777" w:rsidTr="00F55B6A">
        <w:trPr>
          <w:jc w:val="center"/>
        </w:trPr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C48E0B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宋体"/>
                <w:sz w:val="24"/>
                <w:szCs w:val="24"/>
              </w:rPr>
              <w:t>教学难点</w:t>
            </w:r>
          </w:p>
        </w:tc>
        <w:tc>
          <w:tcPr>
            <w:tcW w:w="89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18A366F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掌握定语从句的用法。</w:t>
            </w:r>
          </w:p>
          <w:p w14:paraId="7E56EC27" w14:textId="77777777" w:rsidR="00D72215" w:rsidRPr="00F55B6A" w:rsidRDefault="000A033E" w:rsidP="00F55B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F55B6A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F55B6A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F55B6A">
              <w:rPr>
                <w:rFonts w:ascii="Times New Roman" w:eastAsia="宋体" w:hAnsi="宋体"/>
                <w:sz w:val="24"/>
                <w:szCs w:val="24"/>
              </w:rPr>
              <w:t>学会用英语写一篇毕业致辞。</w:t>
            </w:r>
          </w:p>
        </w:tc>
      </w:tr>
    </w:tbl>
    <w:p w14:paraId="30FD20FC" w14:textId="77777777" w:rsidR="00D72215" w:rsidRDefault="00D7221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 w14:paraId="79E731EB" w14:textId="77777777" w:rsidR="00F55B6A" w:rsidRDefault="00F55B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楷体" w:hAnsi="楷体"/>
          <w:color w:val="FF00FF"/>
          <w:sz w:val="36"/>
        </w:rPr>
      </w:pPr>
    </w:p>
    <w:p w14:paraId="3573046D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lastRenderedPageBreak/>
        <w:t>教学过程</w:t>
      </w:r>
    </w:p>
    <w:p w14:paraId="187D8D69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预习指导</w:t>
      </w:r>
    </w:p>
    <w:p w14:paraId="23A6B762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一、方法指导</w:t>
      </w:r>
    </w:p>
    <w:p w14:paraId="4DD5F3F5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学生自主预习本单元中新的单词和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的短文。</w:t>
      </w:r>
    </w:p>
    <w:p w14:paraId="23FCD12D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了解短文的内容并画出新的单词和短语。</w:t>
      </w:r>
    </w:p>
    <w:p w14:paraId="34F176A7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二、预习检测</w:t>
      </w:r>
    </w:p>
    <w:p w14:paraId="2E61AD33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根据首字母及汉语提示补全单词</w:t>
      </w:r>
    </w:p>
    <w:p w14:paraId="743E50C5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There is a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rose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玫瑰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bush in front of the office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5AD8E34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She always shows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kindness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善举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to children and animals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3E352573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Mr Blake was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disappointed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失望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to find no one at home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7EA8E56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He was called to the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bedside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床边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of his sick father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C633FC1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They had a good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laugh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嘲笑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about that silly thing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26917FAB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用方框中所给短语的适当形式填空</w:t>
      </w:r>
    </w:p>
    <w:p w14:paraId="36DB9192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all of you</w:t>
      </w:r>
      <w:r>
        <w:rPr>
          <w:rFonts w:ascii="Times New Roman" w:eastAsia="宋体" w:hAnsi="宋体"/>
        </w:rPr>
        <w:t>,</w:t>
      </w:r>
      <w:r w:rsidR="00F55B6A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be proud</w:t>
      </w:r>
      <w:r>
        <w:rPr>
          <w:rFonts w:ascii="Times New Roman" w:eastAsia="宋体" w:hAnsi="宋体"/>
        </w:rPr>
        <w:t>,</w:t>
      </w:r>
      <w:r w:rsidR="00F55B6A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be good at</w:t>
      </w:r>
      <w:r>
        <w:rPr>
          <w:rFonts w:ascii="Times New Roman" w:eastAsia="宋体" w:hAnsi="宋体"/>
        </w:rPr>
        <w:t>,</w:t>
      </w:r>
      <w:r w:rsidR="00F55B6A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thanks to</w:t>
      </w:r>
      <w:r>
        <w:rPr>
          <w:rFonts w:ascii="Times New Roman" w:eastAsia="宋体" w:hAnsi="宋体"/>
        </w:rPr>
        <w:t>,</w:t>
      </w:r>
      <w:r w:rsidR="00F55B6A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wake up</w:t>
      </w:r>
    </w:p>
    <w:p w14:paraId="206C6EB3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He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is proud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that he is good at basketball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ADF88A3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Jack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is good at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taking his way out of trouble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6C89DD95" w14:textId="5C7CD1D5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woke up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early at 4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00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then I went back to sleep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00068D73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 thank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all of you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for what you have done for me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66D330C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It was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thanks to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John that we won the game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64C04A9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课堂教学</w:t>
      </w:r>
    </w:p>
    <w:p w14:paraId="5D5BC2D2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1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情景导入</w:t>
      </w:r>
    </w:p>
    <w:p w14:paraId="244DCAA2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As we know</w:t>
      </w:r>
      <w:r>
        <w:rPr>
          <w:rFonts w:ascii="Times New Roman" w:eastAsia="宋体" w:hAnsi="宋体"/>
        </w:rPr>
        <w:t>,</w:t>
      </w:r>
      <w:r w:rsidR="00F55B6A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next June we will graduate from this school and we will say goodbye to each other soon</w:t>
      </w:r>
      <w:r>
        <w:rPr>
          <w:rFonts w:ascii="Times New Roman" w:eastAsia="宋体" w:hAnsi="Times New Roman" w:cs="Times New Roman"/>
        </w:rPr>
        <w:t>.</w:t>
      </w:r>
      <w:r w:rsidR="00F55B6A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/>
        </w:rPr>
        <w:t>Do you want to listen to a song about graduation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Times New Roman" w:cs="Times New Roman"/>
        </w:rPr>
        <w:t>...</w:t>
      </w:r>
    </w:p>
    <w:p w14:paraId="5763623F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2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阅读前</w:t>
      </w:r>
    </w:p>
    <w:p w14:paraId="1ABCE9F9" w14:textId="3B8AB152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同伴之间先对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中的图片进行讨论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谈一谈图片中表达了哪些信息。</w:t>
      </w:r>
    </w:p>
    <w:p w14:paraId="5C68BC30" w14:textId="5FC8DC2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学生讨论之后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中的问题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老师请几名学生说出自己从图片中了解到的信息。</w:t>
      </w:r>
    </w:p>
    <w:p w14:paraId="39086943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3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快速阅读</w:t>
      </w:r>
    </w:p>
    <w:p w14:paraId="12BAF16E" w14:textId="37B2B443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学习课文的生词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为理解文章做准备。</w:t>
      </w:r>
    </w:p>
    <w:p w14:paraId="28CCC461" w14:textId="5DBA3DFD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听录音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并检查问题的答案。</w:t>
      </w:r>
    </w:p>
    <w:p w14:paraId="529698A6" w14:textId="1F4AEDDD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再听一遍录音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学生跟读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注意语音语调。</w:t>
      </w:r>
    </w:p>
    <w:p w14:paraId="766B0938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学生根据对课文的理解完成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。要求学生指出答案在文章中的位置。</w:t>
      </w:r>
    </w:p>
    <w:p w14:paraId="034D9F49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老师讲解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中的知识点。</w:t>
      </w:r>
    </w:p>
    <w:p w14:paraId="53E46366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4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精读课文</w:t>
      </w:r>
    </w:p>
    <w:p w14:paraId="7BC61C84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学生先熟悉</w:t>
      </w:r>
      <w:r>
        <w:rPr>
          <w:rFonts w:ascii="Times New Roman" w:eastAsia="宋体" w:hAnsi="Times New Roman"/>
        </w:rPr>
        <w:t>Activity 3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Activity 4</w:t>
      </w:r>
      <w:r>
        <w:rPr>
          <w:rFonts w:ascii="Times New Roman" w:eastAsia="宋体" w:hAnsi="宋体"/>
        </w:rPr>
        <w:t>中的单词、短语及题目。</w:t>
      </w:r>
    </w:p>
    <w:p w14:paraId="7A40EA56" w14:textId="1893F8ED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再仔细阅读文章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3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Activity 4</w:t>
      </w:r>
      <w:r>
        <w:rPr>
          <w:rFonts w:ascii="Times New Roman" w:eastAsia="宋体" w:hAnsi="宋体"/>
        </w:rPr>
        <w:t>中的题目。</w:t>
      </w:r>
    </w:p>
    <w:p w14:paraId="276AE526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限时训练</w:t>
      </w:r>
    </w:p>
    <w:p w14:paraId="4AE598AE" w14:textId="7FC15411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根据汉语意思完成句子</w:t>
      </w:r>
      <w:r>
        <w:rPr>
          <w:rFonts w:ascii="Times New Roman" w:eastAsia="宋体" w:hAnsi="宋体"/>
        </w:rPr>
        <w:t>,</w:t>
      </w:r>
      <w:r w:rsidR="003922A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每空一词</w:t>
      </w:r>
    </w:p>
    <w:p w14:paraId="651F15B0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他很骄傲能成为一名自由战士。</w:t>
      </w:r>
    </w:p>
    <w:p w14:paraId="748FEFE7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He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is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proud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of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being a fighter of freedom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50F3717F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我刚开始学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您可别见笑。</w:t>
      </w:r>
    </w:p>
    <w:p w14:paraId="2655E34A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Now</w:t>
      </w:r>
      <w:r>
        <w:rPr>
          <w:rFonts w:ascii="Times New Roman" w:eastAsia="宋体" w:hAnsi="宋体"/>
        </w:rPr>
        <w:t>,</w:t>
      </w:r>
      <w:r w:rsidR="00F55B6A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don</w:t>
      </w:r>
      <w:proofErr w:type="gramStart"/>
      <w:r>
        <w:rPr>
          <w:rFonts w:ascii="Times New Roman" w:eastAsia="宋体" w:hAnsi="Times New Roman"/>
        </w:rPr>
        <w:t>’</w:t>
      </w:r>
      <w:proofErr w:type="gramEnd"/>
      <w:r>
        <w:rPr>
          <w:rFonts w:ascii="Times New Roman" w:eastAsia="宋体" w:hAnsi="Times New Roman"/>
        </w:rPr>
        <w:t xml:space="preserve">t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laugh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me</w:t>
      </w:r>
      <w:r>
        <w:rPr>
          <w:rFonts w:ascii="Times New Roman" w:eastAsia="宋体" w:hAnsi="Times New Roman" w:cs="Times New Roman"/>
        </w:rPr>
        <w:t>.</w:t>
      </w:r>
      <w:r w:rsidR="00F55B6A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/>
        </w:rPr>
        <w:t>I’m only a beginner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47FD52AB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他让你把他叫醒吗</w:t>
      </w:r>
      <w:r>
        <w:rPr>
          <w:rFonts w:ascii="Times New Roman" w:eastAsia="宋体" w:hAnsi="宋体"/>
        </w:rPr>
        <w:t>?</w:t>
      </w:r>
    </w:p>
    <w:p w14:paraId="5C593A38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Does he tell you to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wake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him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up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 </w:t>
      </w:r>
    </w:p>
    <w:p w14:paraId="661B56D9" w14:textId="72895FE1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他们不仅谈话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而且大叫大笑。</w:t>
      </w:r>
    </w:p>
    <w:p w14:paraId="41DFC13C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They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not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only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talked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but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also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shouted and laughed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4005050C" w14:textId="2249B8C8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由于有一位好老师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所有的学生都通过了考试。</w:t>
      </w:r>
    </w:p>
    <w:p w14:paraId="1B9F6691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Thanks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to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a good teacher</w:t>
      </w:r>
      <w:r>
        <w:rPr>
          <w:rFonts w:ascii="Times New Roman" w:eastAsia="宋体" w:hAnsi="宋体"/>
        </w:rPr>
        <w:t>,</w:t>
      </w:r>
      <w:r w:rsidR="00F55B6A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all the students passed the examination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4D2E8DE9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4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写作训练</w:t>
      </w:r>
    </w:p>
    <w:p w14:paraId="0E06F731" w14:textId="7465C963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学生先阅读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中的例句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根据自己的实际情况将句子补充完整。老师讲解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中的句子并补充一些例子。</w:t>
      </w:r>
    </w:p>
    <w:p w14:paraId="3C45DA95" w14:textId="120DEE55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中给出的句子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完成在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school-leavers’ party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上的演讲稿。</w:t>
      </w:r>
    </w:p>
    <w:p w14:paraId="5EDF606A" w14:textId="4308326F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老师请几位学生上台展示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并给予点评。</w:t>
      </w:r>
    </w:p>
    <w:p w14:paraId="3A82BDFE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板书设计</w:t>
      </w:r>
    </w:p>
    <w:p w14:paraId="44BF79F0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</w:t>
      </w:r>
      <w:proofErr w:type="gramStart"/>
      <w:r>
        <w:rPr>
          <w:rFonts w:ascii="Times New Roman" w:eastAsia="宋体" w:hAnsi="Times New Roman"/>
        </w:rPr>
        <w:t>’</w:t>
      </w:r>
      <w:proofErr w:type="gramEnd"/>
      <w:r>
        <w:rPr>
          <w:rFonts w:ascii="Times New Roman" w:eastAsia="宋体" w:hAnsi="Times New Roman"/>
        </w:rPr>
        <w:t xml:space="preserve">m proud + that </w:t>
      </w:r>
      <w:r>
        <w:rPr>
          <w:rFonts w:ascii="Times New Roman" w:eastAsia="宋体" w:hAnsi="宋体"/>
        </w:rPr>
        <w:t>我很自豪</w:t>
      </w:r>
      <w:r w:rsidRPr="003922AF">
        <w:rPr>
          <w:rFonts w:asciiTheme="majorEastAsia" w:eastAsiaTheme="majorEastAsia" w:hAnsiTheme="majorEastAsia"/>
        </w:rPr>
        <w:t>……</w:t>
      </w:r>
    </w:p>
    <w:p w14:paraId="00B5BCAA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choose sb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选择某人做某事</w:t>
      </w:r>
    </w:p>
    <w:p w14:paraId="57137C61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choose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选择去做某事</w:t>
      </w:r>
    </w:p>
    <w:p w14:paraId="21977F0A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make a choice </w:t>
      </w:r>
      <w:r>
        <w:rPr>
          <w:rFonts w:ascii="Times New Roman" w:eastAsia="宋体" w:hAnsi="宋体"/>
        </w:rPr>
        <w:t>做出选择</w:t>
      </w:r>
    </w:p>
    <w:p w14:paraId="4BF173DB" w14:textId="77777777" w:rsidR="00D72215" w:rsidRDefault="000A033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invite sb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邀请某人做某事</w:t>
      </w:r>
    </w:p>
    <w:p w14:paraId="08F66E81" w14:textId="77777777" w:rsidR="00D72215" w:rsidRDefault="000A033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教学反思</w:t>
      </w:r>
    </w:p>
    <w:p w14:paraId="43962AA5" w14:textId="0C996FE8" w:rsidR="00D72215" w:rsidRPr="003922AF" w:rsidRDefault="000A033E" w:rsidP="003922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hint="eastAsia"/>
        </w:rPr>
      </w:pPr>
      <w:r>
        <w:rPr>
          <w:rFonts w:ascii="Times New Roman" w:eastAsia="宋体" w:hAnsi="宋体"/>
        </w:rPr>
        <w:t>本单元的语法点是宾语从句和定语从句。老师应该通过讲</w:t>
      </w:r>
      <w:proofErr w:type="gramStart"/>
      <w:r>
        <w:rPr>
          <w:rFonts w:ascii="Times New Roman" w:eastAsia="宋体" w:hAnsi="宋体"/>
        </w:rPr>
        <w:t>练考结合</w:t>
      </w:r>
      <w:proofErr w:type="gramEnd"/>
      <w:r>
        <w:rPr>
          <w:rFonts w:ascii="Times New Roman" w:eastAsia="宋体" w:hAnsi="宋体"/>
        </w:rPr>
        <w:t>的方式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合理按照大纲控制难度范围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既保证不超纲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又要保证有一定难度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充分调动学生学习的积极性。此外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老师应了解学生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因材施教。把握好重难点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认真研读教材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仔细研究教学参考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及时给予学生反馈</w:t>
      </w:r>
      <w:r w:rsidR="003922AF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师生共同进步。</w:t>
      </w:r>
    </w:p>
    <w:sectPr w:rsidR="00D72215" w:rsidRPr="003922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auto"/>
    <w:pitch w:val="variable"/>
    <w:sig w:usb0="E00002FF" w:usb1="58CFECFF" w:usb2="05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215"/>
    <w:rsid w:val="000A033E"/>
    <w:rsid w:val="003922AF"/>
    <w:rsid w:val="00546C45"/>
    <w:rsid w:val="00D72215"/>
    <w:rsid w:val="00F55B6A"/>
    <w:rsid w:val="4C68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EA5C62"/>
  <w15:docId w15:val="{E4E5D91A-4C7C-409D-BEF7-29A792DD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NEU-BZ-S92" w:eastAsia="方正书宋_GBK"/>
      <w:color w:val="000000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2014-10-29T12:08:00Z</dcterms:created>
  <dcterms:modified xsi:type="dcterms:W3CDTF">2021-09-29T02:49:00Z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